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д Юж-Толешево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«Юж-Толешево», д. Юж-Толешево, ул. Центральная около дома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8.185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07:00 (ежедневно); 09:00 (ежедневно); 12:00 (ежедневно); 15:00 (ежедневно); 17:30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05:55; 07:55 (ежедневно); 09:55 (ежедневно); 12:55 (ежедневно); 15:55 (ежедневно); 18:25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08:00 (ежедневно); 10:00 (ежедневно); 13:00 (ежедневно); 16:00 (ежедневно); 18:30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06:55; 08:55 (ежедневно); 10:55 (ежедневно); 13:55 (ежедневно); 16:55 (ежедневно); 19:25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